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720D" w14:textId="77777777" w:rsidR="00EC1665" w:rsidRPr="00A264C6" w:rsidRDefault="00EC1665" w:rsidP="00EC1665">
      <w:pPr>
        <w:rPr>
          <w:rFonts w:ascii="Calibri" w:hAnsi="Calibri" w:cs="Calibri"/>
          <w:b/>
          <w:bCs/>
          <w:sz w:val="32"/>
          <w:szCs w:val="32"/>
          <w:lang w:val="en-US"/>
        </w:rPr>
      </w:pPr>
      <w:r w:rsidRPr="00A264C6">
        <w:rPr>
          <w:rFonts w:ascii="Calibri" w:hAnsi="Calibri" w:cs="Calibri"/>
          <w:b/>
          <w:bCs/>
          <w:sz w:val="32"/>
          <w:szCs w:val="32"/>
          <w:lang w:val="en-US"/>
        </w:rPr>
        <w:t xml:space="preserve">                                               </w:t>
      </w:r>
    </w:p>
    <w:p w14:paraId="509A421A" w14:textId="77777777" w:rsidR="00EC1665" w:rsidRPr="00A264C6" w:rsidRDefault="00EC1665" w:rsidP="00EC1665">
      <w:pPr>
        <w:pStyle w:val="Textoindependiente"/>
        <w:jc w:val="center"/>
        <w:rPr>
          <w:rFonts w:ascii="Calibri" w:hAnsi="Calibri" w:cs="Calibri"/>
          <w:sz w:val="32"/>
          <w:szCs w:val="32"/>
          <w:lang w:val="en-US"/>
        </w:rPr>
      </w:pPr>
    </w:p>
    <w:p w14:paraId="48E6B011" w14:textId="513EB88F" w:rsidR="00EC1665" w:rsidRPr="006C66A7" w:rsidRDefault="00EC1665" w:rsidP="00EC1665">
      <w:pPr>
        <w:pStyle w:val="Textoindependiente"/>
        <w:jc w:val="center"/>
        <w:rPr>
          <w:sz w:val="32"/>
          <w:szCs w:val="32"/>
          <w:lang w:val="en-US"/>
        </w:rPr>
      </w:pPr>
      <w:r w:rsidRPr="006C66A7">
        <w:rPr>
          <w:sz w:val="32"/>
          <w:szCs w:val="32"/>
          <w:lang w:val="en-US"/>
        </w:rPr>
        <w:t>INTERNATIONAL COOPERATION</w:t>
      </w:r>
      <w:r w:rsidR="00605CFF">
        <w:rPr>
          <w:sz w:val="32"/>
          <w:szCs w:val="32"/>
          <w:lang w:val="en-US"/>
        </w:rPr>
        <w:t>/</w:t>
      </w:r>
      <w:r w:rsidR="00605CFF" w:rsidRPr="00B83231">
        <w:rPr>
          <w:b w:val="0"/>
          <w:i/>
          <w:color w:val="0000FF"/>
          <w:sz w:val="32"/>
          <w:szCs w:val="32"/>
          <w:lang w:val="en-US"/>
        </w:rPr>
        <w:t>COOPERACIÓN INTERNACIONAL</w:t>
      </w:r>
    </w:p>
    <w:p w14:paraId="54FD6719" w14:textId="3C1035FA" w:rsidR="00EC1665" w:rsidRPr="006C66A7" w:rsidRDefault="00EC1665" w:rsidP="00EC1665">
      <w:pPr>
        <w:pStyle w:val="Textoindependiente"/>
        <w:jc w:val="center"/>
        <w:rPr>
          <w:sz w:val="32"/>
          <w:szCs w:val="32"/>
          <w:lang w:val="en-US"/>
        </w:rPr>
      </w:pPr>
      <w:r w:rsidRPr="006C66A7">
        <w:rPr>
          <w:sz w:val="32"/>
          <w:szCs w:val="32"/>
          <w:lang w:val="en-US"/>
        </w:rPr>
        <w:t>APPLICATION FOR BILATERAL RESEARCH PROJECTS</w:t>
      </w:r>
      <w:r w:rsidR="00605CFF">
        <w:rPr>
          <w:sz w:val="32"/>
          <w:szCs w:val="32"/>
          <w:lang w:val="en-US"/>
        </w:rPr>
        <w:t>/</w:t>
      </w:r>
      <w:r w:rsidR="00605CFF" w:rsidRPr="008757DC">
        <w:t xml:space="preserve"> </w:t>
      </w:r>
      <w:r w:rsidR="00605CFF" w:rsidRPr="00DE39BD">
        <w:rPr>
          <w:color w:val="0066FF"/>
          <w:sz w:val="32"/>
          <w:szCs w:val="32"/>
          <w:lang w:val="en-US"/>
        </w:rPr>
        <w:t>S</w:t>
      </w:r>
      <w:r w:rsidR="00605CFF" w:rsidRPr="00B83231">
        <w:rPr>
          <w:b w:val="0"/>
          <w:i/>
          <w:color w:val="0000FF"/>
          <w:sz w:val="32"/>
          <w:szCs w:val="32"/>
          <w:lang w:val="en-US"/>
        </w:rPr>
        <w:t>OLICITUD DE PROYECTOS DE INVESTIGACIÓN BILATERAL</w:t>
      </w:r>
    </w:p>
    <w:p w14:paraId="18690BA4" w14:textId="77777777" w:rsidR="008D17CE" w:rsidRPr="006C66A7" w:rsidRDefault="008D17CE" w:rsidP="00EC1665">
      <w:pPr>
        <w:pStyle w:val="Textoindependiente"/>
        <w:jc w:val="center"/>
        <w:rPr>
          <w:sz w:val="32"/>
          <w:szCs w:val="32"/>
          <w:lang w:val="en-US"/>
        </w:rPr>
      </w:pPr>
      <w:r w:rsidRPr="006C66A7">
        <w:rPr>
          <w:sz w:val="32"/>
          <w:szCs w:val="32"/>
          <w:lang w:val="en-US"/>
        </w:rPr>
        <w:t>CONICET-BBSRC</w:t>
      </w:r>
    </w:p>
    <w:p w14:paraId="10F05917" w14:textId="323F8359" w:rsidR="00EC1665" w:rsidRPr="006C66A7" w:rsidRDefault="00EC1665" w:rsidP="00EC1665">
      <w:pPr>
        <w:pStyle w:val="Textoindependiente"/>
        <w:jc w:val="center"/>
        <w:rPr>
          <w:sz w:val="32"/>
          <w:szCs w:val="32"/>
          <w:lang w:val="en-US"/>
        </w:rPr>
      </w:pPr>
      <w:r w:rsidRPr="006C66A7">
        <w:rPr>
          <w:sz w:val="32"/>
          <w:szCs w:val="32"/>
          <w:lang w:val="en-US"/>
        </w:rPr>
        <w:t>CALL</w:t>
      </w:r>
      <w:r w:rsidR="008D17CE" w:rsidRPr="006C66A7">
        <w:rPr>
          <w:sz w:val="32"/>
          <w:szCs w:val="32"/>
          <w:lang w:val="en-US"/>
        </w:rPr>
        <w:t xml:space="preserve"> </w:t>
      </w:r>
      <w:r w:rsidRPr="006C66A7">
        <w:rPr>
          <w:sz w:val="32"/>
          <w:szCs w:val="32"/>
          <w:lang w:val="en-US"/>
        </w:rPr>
        <w:t>2018</w:t>
      </w:r>
      <w:r w:rsidR="00605CFF">
        <w:rPr>
          <w:sz w:val="32"/>
          <w:szCs w:val="32"/>
          <w:lang w:val="en-US"/>
        </w:rPr>
        <w:t>/</w:t>
      </w:r>
      <w:r w:rsidR="00605CFF" w:rsidRPr="00B83231">
        <w:rPr>
          <w:b w:val="0"/>
          <w:i/>
          <w:color w:val="0000FF"/>
          <w:sz w:val="32"/>
          <w:szCs w:val="32"/>
          <w:lang w:val="en-US"/>
        </w:rPr>
        <w:t>CONVOCATORIA 2018</w:t>
      </w:r>
    </w:p>
    <w:p w14:paraId="6F9677E8" w14:textId="77777777" w:rsidR="00EC1665" w:rsidRPr="006C66A7" w:rsidRDefault="00EC1665" w:rsidP="00EC1665">
      <w:pPr>
        <w:pStyle w:val="Textoindependiente"/>
        <w:jc w:val="center"/>
        <w:rPr>
          <w:sz w:val="32"/>
          <w:szCs w:val="32"/>
          <w:lang w:val="en-US"/>
        </w:rPr>
      </w:pPr>
    </w:p>
    <w:p w14:paraId="7A82F417" w14:textId="5696AD8A" w:rsidR="00EC1665" w:rsidRPr="00DE39BD" w:rsidRDefault="00B73A44" w:rsidP="001226C5">
      <w:pPr>
        <w:pStyle w:val="Textoindependiente"/>
        <w:pBdr>
          <w:bottom w:val="single" w:sz="12" w:space="1" w:color="auto"/>
        </w:pBdr>
        <w:jc w:val="center"/>
        <w:rPr>
          <w:color w:val="0066FF"/>
          <w:sz w:val="32"/>
          <w:szCs w:val="32"/>
          <w:lang w:val="it-IT"/>
        </w:rPr>
      </w:pPr>
      <w:r>
        <w:rPr>
          <w:sz w:val="32"/>
          <w:szCs w:val="32"/>
          <w:lang w:val="it-IT"/>
        </w:rPr>
        <w:t>PATHWAYS TO IMPACT</w:t>
      </w:r>
      <w:r w:rsidR="00605CFF">
        <w:rPr>
          <w:sz w:val="32"/>
          <w:szCs w:val="32"/>
          <w:lang w:val="it-IT"/>
        </w:rPr>
        <w:t>/</w:t>
      </w:r>
      <w:r w:rsidR="00605CFF" w:rsidRPr="00B83231">
        <w:rPr>
          <w:lang w:val="en-GB"/>
        </w:rPr>
        <w:t xml:space="preserve"> </w:t>
      </w:r>
      <w:r w:rsidR="00B83231" w:rsidRPr="00B83231">
        <w:rPr>
          <w:b w:val="0"/>
          <w:i/>
          <w:color w:val="0000FF"/>
          <w:sz w:val="32"/>
          <w:szCs w:val="32"/>
          <w:lang w:val="it-IT"/>
        </w:rPr>
        <w:t>TRANSICIÓN AL IMPACTO</w:t>
      </w:r>
    </w:p>
    <w:p w14:paraId="18F5DDAF" w14:textId="34F9E0D4" w:rsidR="005A5E35" w:rsidRPr="006C66A7" w:rsidRDefault="006C66A7" w:rsidP="001113B8">
      <w:pPr>
        <w:spacing w:after="200" w:line="276" w:lineRule="auto"/>
        <w:rPr>
          <w:rFonts w:ascii="Arial" w:hAnsi="Arial" w:cs="Arial"/>
          <w:bCs/>
          <w:i/>
          <w:lang w:val="it-IT"/>
        </w:rPr>
      </w:pPr>
      <w:r w:rsidRPr="006C66A7">
        <w:rPr>
          <w:rFonts w:ascii="Arial" w:hAnsi="Arial" w:cs="Arial"/>
          <w:bCs/>
          <w:i/>
          <w:lang w:val="it-IT"/>
        </w:rPr>
        <w:t>Up to 4 A</w:t>
      </w:r>
      <w:r w:rsidR="00C4755D">
        <w:rPr>
          <w:rFonts w:ascii="Arial" w:hAnsi="Arial" w:cs="Arial"/>
          <w:bCs/>
          <w:i/>
          <w:lang w:val="it-IT"/>
        </w:rPr>
        <w:t>4</w:t>
      </w:r>
      <w:r w:rsidRPr="006C66A7">
        <w:rPr>
          <w:rFonts w:ascii="Arial" w:hAnsi="Arial" w:cs="Arial"/>
          <w:bCs/>
          <w:i/>
          <w:lang w:val="it-IT"/>
        </w:rPr>
        <w:t xml:space="preserve"> pages</w:t>
      </w:r>
      <w:r w:rsidR="00605CFF">
        <w:rPr>
          <w:rFonts w:ascii="Arial" w:hAnsi="Arial" w:cs="Arial"/>
          <w:bCs/>
          <w:i/>
          <w:lang w:val="it-IT"/>
        </w:rPr>
        <w:t>/</w:t>
      </w:r>
      <w:r w:rsidR="00605CFF" w:rsidRPr="00605CFF">
        <w:t xml:space="preserve"> </w:t>
      </w:r>
      <w:r w:rsidR="00605CFF" w:rsidRPr="00DE39BD">
        <w:rPr>
          <w:rFonts w:ascii="Arial" w:hAnsi="Arial" w:cs="Arial"/>
          <w:bCs/>
          <w:i/>
          <w:color w:val="0066FF"/>
          <w:lang w:val="it-IT"/>
        </w:rPr>
        <w:t>Hasta 4 páginas A4</w:t>
      </w:r>
    </w:p>
    <w:p w14:paraId="44030612" w14:textId="6009AE0B" w:rsidR="004E0E53" w:rsidRPr="006C66A7" w:rsidRDefault="005014F5" w:rsidP="001113B8">
      <w:pPr>
        <w:pStyle w:val="Textoindependiente"/>
        <w:pBdr>
          <w:top w:val="single" w:sz="4" w:space="1" w:color="auto"/>
          <w:left w:val="single" w:sz="4" w:space="4" w:color="auto"/>
          <w:bottom w:val="single" w:sz="4" w:space="1" w:color="auto"/>
          <w:right w:val="single" w:sz="4" w:space="4" w:color="auto"/>
        </w:pBdr>
        <w:jc w:val="both"/>
        <w:rPr>
          <w:b w:val="0"/>
          <w:bCs w:val="0"/>
          <w:sz w:val="22"/>
          <w:szCs w:val="22"/>
          <w:lang w:val="en-US"/>
        </w:rPr>
      </w:pPr>
      <w:r w:rsidRPr="006C66A7">
        <w:rPr>
          <w:bCs w:val="0"/>
          <w:sz w:val="22"/>
          <w:szCs w:val="22"/>
          <w:lang w:val="en-US"/>
        </w:rPr>
        <w:t xml:space="preserve"> </w:t>
      </w:r>
    </w:p>
    <w:p w14:paraId="46301ECB" w14:textId="77777777" w:rsidR="00B83231" w:rsidRDefault="00B73A44" w:rsidP="00D151CB">
      <w:pPr>
        <w:pStyle w:val="Textoindependiente"/>
        <w:pBdr>
          <w:top w:val="single" w:sz="4" w:space="1" w:color="auto"/>
          <w:left w:val="single" w:sz="4" w:space="4" w:color="auto"/>
          <w:bottom w:val="single" w:sz="4" w:space="1" w:color="auto"/>
          <w:right w:val="single" w:sz="4" w:space="4" w:color="auto"/>
        </w:pBdr>
        <w:jc w:val="both"/>
        <w:rPr>
          <w:lang w:val="en-US"/>
        </w:rPr>
      </w:pPr>
      <w:r w:rsidRPr="00B73A44">
        <w:rPr>
          <w:b w:val="0"/>
          <w:i/>
          <w:lang w:val="en-GB"/>
        </w:rPr>
        <w:t>Provide a statement on the significance and wider impact of the project which describes the likely impacts that will be generated by the proposed project, including the impacts on low- and middle-income countries (and not just Argentina). Applicants should highlight how research outputs will be translated into policy, any opportunities for knowledge exchange and transfer and any wider socio-economic and environmental impacts and benefits of the research. Please note that the impact of your research may be achieved after the lifetime of your grant, and you should include details of the potential mechanisms to achieve it. Progress against the Pathways to Impact Statement will be assessed yearly to ensure ongoing eligibility for ODA funding</w:t>
      </w:r>
      <w:proofErr w:type="gramStart"/>
      <w:r w:rsidRPr="00B73A44">
        <w:rPr>
          <w:b w:val="0"/>
          <w:i/>
          <w:lang w:val="en-GB"/>
        </w:rPr>
        <w:t>.</w:t>
      </w:r>
      <w:r w:rsidR="00605CFF">
        <w:rPr>
          <w:b w:val="0"/>
          <w:i/>
          <w:lang w:val="en-GB"/>
        </w:rPr>
        <w:t>/</w:t>
      </w:r>
      <w:proofErr w:type="gramEnd"/>
    </w:p>
    <w:p w14:paraId="430CC398" w14:textId="6D8C7BB8" w:rsidR="004E0E53" w:rsidRPr="00B83231" w:rsidRDefault="00605CFF" w:rsidP="00D151CB">
      <w:pPr>
        <w:pStyle w:val="Textoindependiente"/>
        <w:pBdr>
          <w:top w:val="single" w:sz="4" w:space="1" w:color="auto"/>
          <w:left w:val="single" w:sz="4" w:space="4" w:color="auto"/>
          <w:bottom w:val="single" w:sz="4" w:space="1" w:color="auto"/>
          <w:right w:val="single" w:sz="4" w:space="4" w:color="auto"/>
        </w:pBdr>
        <w:jc w:val="both"/>
        <w:rPr>
          <w:b w:val="0"/>
          <w:bCs w:val="0"/>
          <w:i/>
          <w:color w:val="0000FF"/>
          <w:sz w:val="22"/>
          <w:szCs w:val="22"/>
          <w:lang w:val="es-AR"/>
        </w:rPr>
      </w:pPr>
      <w:r w:rsidRPr="00B83231">
        <w:rPr>
          <w:b w:val="0"/>
          <w:i/>
          <w:color w:val="0000FF"/>
          <w:lang w:val="es-AR"/>
        </w:rPr>
        <w:t xml:space="preserve">Proporcione una declaración sobre la importancia y el impacto más amplio del proyecto que describa los posibles impactos que generará el proyecto propuesto, incluidos los impactos en los países de ingresos bajos y medios (y no solo en Argentina). Los solicitantes deben destacar cómo se traducirán los resultados de la investigación en políticas, las oportunidades de intercambio y transferencia de conocimientos y los impactos y beneficios socioeconómicos y ambientales más amplios de la investigación. Tenga en cuenta que el impacto de su investigación puede lograrse después de la vigencia de su subsidio, y debe incluir detalles de los posibles mecanismos para lograrlo. El avance en comparación con la Declaración de Caminos de Impacto se evaluará anualmente para garantizar la </w:t>
      </w:r>
      <w:r w:rsidR="0040060F" w:rsidRPr="00B83231">
        <w:rPr>
          <w:b w:val="0"/>
          <w:i/>
          <w:color w:val="0000FF"/>
          <w:lang w:val="es-AR"/>
        </w:rPr>
        <w:t>admisibilidad</w:t>
      </w:r>
      <w:r w:rsidRPr="00B83231">
        <w:rPr>
          <w:b w:val="0"/>
          <w:i/>
          <w:color w:val="0000FF"/>
          <w:lang w:val="es-AR"/>
        </w:rPr>
        <w:t xml:space="preserve"> continua para recibir fondos de AOD.</w:t>
      </w:r>
    </w:p>
    <w:p w14:paraId="5BB87D00" w14:textId="77777777" w:rsidR="00530CEE" w:rsidRPr="00B83231" w:rsidRDefault="00530CEE" w:rsidP="00D151CB">
      <w:pPr>
        <w:pStyle w:val="Textoindependiente"/>
        <w:pBdr>
          <w:top w:val="single" w:sz="4" w:space="1" w:color="auto"/>
          <w:left w:val="single" w:sz="4" w:space="4" w:color="auto"/>
          <w:bottom w:val="single" w:sz="4" w:space="1" w:color="auto"/>
          <w:right w:val="single" w:sz="4" w:space="4" w:color="auto"/>
        </w:pBdr>
        <w:jc w:val="both"/>
        <w:rPr>
          <w:b w:val="0"/>
          <w:bCs w:val="0"/>
          <w:color w:val="0000FF"/>
          <w:sz w:val="24"/>
          <w:szCs w:val="24"/>
          <w:lang w:val="es-AR"/>
        </w:rPr>
      </w:pPr>
    </w:p>
    <w:p w14:paraId="4FA06096"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b w:val="0"/>
          <w:bCs w:val="0"/>
          <w:sz w:val="24"/>
          <w:szCs w:val="24"/>
          <w:lang w:val="es-AR"/>
        </w:rPr>
      </w:pPr>
    </w:p>
    <w:p w14:paraId="56A6306F"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b w:val="0"/>
          <w:bCs w:val="0"/>
          <w:sz w:val="24"/>
          <w:szCs w:val="24"/>
          <w:lang w:val="es-AR"/>
        </w:rPr>
      </w:pPr>
    </w:p>
    <w:p w14:paraId="409CF947"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6113E24C"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bookmarkStart w:id="0" w:name="_GoBack"/>
      <w:bookmarkEnd w:id="0"/>
    </w:p>
    <w:p w14:paraId="52DD5EB7"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1877BE8"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5A93C90"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8852C84"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48099360"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3267B865"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5019D175"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09855C62"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5C35DE23"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1997C9F2" w14:textId="77777777" w:rsidR="00530CEE" w:rsidRPr="00DE39BD" w:rsidRDefault="00530CEE"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 w:val="0"/>
          <w:bCs w:val="0"/>
          <w:sz w:val="24"/>
          <w:szCs w:val="24"/>
          <w:lang w:val="es-AR"/>
        </w:rPr>
      </w:pPr>
    </w:p>
    <w:p w14:paraId="0F5C8346" w14:textId="77777777" w:rsidR="005014F5" w:rsidRPr="00DE39BD" w:rsidRDefault="005014F5"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
      </w:pPr>
    </w:p>
    <w:p w14:paraId="6B24C295" w14:textId="77777777" w:rsidR="005014F5" w:rsidRPr="00DE39BD" w:rsidRDefault="005014F5" w:rsidP="00D151CB">
      <w:pPr>
        <w:pStyle w:val="Textoindependiente"/>
        <w:pBdr>
          <w:top w:val="single" w:sz="4" w:space="1" w:color="auto"/>
          <w:left w:val="single" w:sz="4" w:space="4" w:color="auto"/>
          <w:bottom w:val="single" w:sz="4" w:space="1" w:color="auto"/>
          <w:right w:val="single" w:sz="4" w:space="4" w:color="auto"/>
        </w:pBdr>
        <w:jc w:val="both"/>
        <w:rPr>
          <w:rFonts w:ascii="Calibri" w:hAnsi="Calibri" w:cs="Calibri"/>
          <w:bCs w:val="0"/>
          <w:sz w:val="24"/>
          <w:szCs w:val="24"/>
          <w:lang w:val="es-AR"/>
        </w:rPr>
      </w:pPr>
    </w:p>
    <w:sectPr w:rsidR="005014F5" w:rsidRPr="00DE39BD" w:rsidSect="00055153">
      <w:headerReference w:type="even" r:id="rId9"/>
      <w:headerReference w:type="default" r:id="rId10"/>
      <w:footerReference w:type="default" r:id="rId11"/>
      <w:headerReference w:type="first" r:id="rId12"/>
      <w:pgSz w:w="11906" w:h="16838"/>
      <w:pgMar w:top="720" w:right="720" w:bottom="720" w:left="720" w:header="708"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35BDA" w16cid:durableId="1ED18219"/>
  <w16cid:commentId w16cid:paraId="6937705E" w16cid:durableId="1ED18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A353" w14:textId="77777777" w:rsidR="00480AE6" w:rsidRDefault="00480AE6" w:rsidP="00A264B3">
      <w:r>
        <w:separator/>
      </w:r>
    </w:p>
  </w:endnote>
  <w:endnote w:type="continuationSeparator" w:id="0">
    <w:p w14:paraId="74E96A98" w14:textId="77777777" w:rsidR="00480AE6" w:rsidRDefault="00480AE6" w:rsidP="00A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C031" w14:textId="77777777" w:rsidR="00480AE6" w:rsidRPr="00A264B3" w:rsidRDefault="00480AE6" w:rsidP="00055153">
    <w:pPr>
      <w:pStyle w:val="Encabezado"/>
      <w:tabs>
        <w:tab w:val="left" w:pos="1440"/>
      </w:tabs>
      <w:jc w:val="center"/>
      <w:rPr>
        <w:rFonts w:ascii="Arial" w:hAnsi="Arial" w:cs="Arial"/>
        <w:bCs/>
        <w:sz w:val="18"/>
        <w:szCs w:val="18"/>
        <w:lang w:val="es-ES_tradnl"/>
      </w:rPr>
    </w:pPr>
    <w:r>
      <w:tab/>
    </w:r>
  </w:p>
  <w:p w14:paraId="03F16315" w14:textId="6172E8DE" w:rsidR="00480AE6" w:rsidRPr="00A264C6" w:rsidRDefault="00480AE6" w:rsidP="001108B0">
    <w:pPr>
      <w:pStyle w:val="Encabezado"/>
      <w:tabs>
        <w:tab w:val="left" w:pos="1440"/>
      </w:tabs>
      <w:jc w:val="center"/>
      <w:rPr>
        <w:rFonts w:ascii="Arial" w:hAnsi="Arial" w:cs="Arial"/>
        <w:bCs/>
        <w:sz w:val="16"/>
        <w:szCs w:val="16"/>
        <w:lang w:val="en-US"/>
      </w:rPr>
    </w:pPr>
    <w:r w:rsidRPr="00A264C6">
      <w:rPr>
        <w:rFonts w:ascii="Arial" w:hAnsi="Arial" w:cs="Arial"/>
        <w:bCs/>
        <w:sz w:val="16"/>
        <w:szCs w:val="16"/>
        <w:lang w:val="en-US"/>
      </w:rPr>
      <w:t xml:space="preserve">                                                                                                          </w:t>
    </w:r>
  </w:p>
  <w:p w14:paraId="5E72D50C" w14:textId="77777777" w:rsidR="00480AE6" w:rsidRPr="00A264C6" w:rsidRDefault="00480AE6" w:rsidP="00055153">
    <w:pPr>
      <w:pStyle w:val="Piedepgina"/>
      <w:tabs>
        <w:tab w:val="clear" w:pos="4252"/>
        <w:tab w:val="clear" w:pos="8504"/>
        <w:tab w:val="left" w:pos="372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6610" w14:textId="77777777" w:rsidR="00480AE6" w:rsidRDefault="00480AE6" w:rsidP="00A264B3">
      <w:r>
        <w:separator/>
      </w:r>
    </w:p>
  </w:footnote>
  <w:footnote w:type="continuationSeparator" w:id="0">
    <w:p w14:paraId="7520B6D1" w14:textId="77777777" w:rsidR="00480AE6" w:rsidRDefault="00480AE6" w:rsidP="00A2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BD58" w14:textId="77777777" w:rsidR="00480AE6" w:rsidRDefault="00B83231">
    <w:pPr>
      <w:pStyle w:val="Encabezado"/>
    </w:pPr>
    <w:r>
      <w:rPr>
        <w:noProof/>
      </w:rPr>
      <w:pict w14:anchorId="047AF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6" o:spid="_x0000_s2051" type="#_x0000_t136" alt="" style="position:absolute;margin-left:0;margin-top:0;width:527pt;height:210.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3635" w14:textId="77777777" w:rsidR="00480AE6" w:rsidRPr="00055153" w:rsidRDefault="00B83231" w:rsidP="00055153">
    <w:pPr>
      <w:pStyle w:val="Encabezado"/>
      <w:tabs>
        <w:tab w:val="left" w:pos="1440"/>
      </w:tabs>
      <w:rPr>
        <w:rFonts w:ascii="Arial" w:hAnsi="Arial" w:cs="Arial"/>
        <w:b/>
        <w:bCs/>
        <w:sz w:val="18"/>
        <w:szCs w:val="18"/>
        <w:lang w:val="es-ES_tradnl"/>
      </w:rPr>
    </w:pPr>
    <w:r>
      <w:rPr>
        <w:noProof/>
      </w:rPr>
      <w:pict w14:anchorId="4C0B5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7" o:spid="_x0000_s2050" type="#_x0000_t136" alt="" style="position:absolute;margin-left:0;margin-top:0;width:527pt;height:210.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480AE6">
      <w:rPr>
        <w:noProof/>
        <w:lang w:val="es-AR" w:eastAsia="es-AR"/>
      </w:rPr>
      <w:t xml:space="preserve">          </w:t>
    </w:r>
    <w:r w:rsidR="00480AE6">
      <w:rPr>
        <w:noProof/>
        <w:lang w:val="es-AR" w:eastAsia="es-AR"/>
      </w:rPr>
      <w:drawing>
        <wp:inline distT="0" distB="0" distL="0" distR="0" wp14:anchorId="024CB44D" wp14:editId="53ADA665">
          <wp:extent cx="1995695" cy="752475"/>
          <wp:effectExtent l="0" t="0" r="5080" b="0"/>
          <wp:docPr id="9" name="Imagen 9" descr="Resultado de imagen para bb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bbs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695" cy="752475"/>
                  </a:xfrm>
                  <a:prstGeom prst="rect">
                    <a:avLst/>
                  </a:prstGeom>
                  <a:noFill/>
                  <a:ln>
                    <a:noFill/>
                  </a:ln>
                </pic:spPr>
              </pic:pic>
            </a:graphicData>
          </a:graphic>
        </wp:inline>
      </w:drawing>
    </w:r>
    <w:r w:rsidR="00480AE6">
      <w:rPr>
        <w:noProof/>
        <w:lang w:val="es-AR" w:eastAsia="es-AR"/>
      </w:rPr>
      <w:t xml:space="preserve">                                           </w:t>
    </w:r>
    <w:r w:rsidR="00480AE6">
      <w:rPr>
        <w:noProof/>
        <w:lang w:val="es-AR" w:eastAsia="es-AR"/>
      </w:rPr>
      <w:drawing>
        <wp:inline distT="0" distB="0" distL="0" distR="0" wp14:anchorId="47D541EA" wp14:editId="5B4E9AF4">
          <wp:extent cx="1466849" cy="733425"/>
          <wp:effectExtent l="0" t="0" r="635" b="0"/>
          <wp:docPr id="5" name="Imagen 5" descr="Resultado de imagen para coni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ice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2913" cy="73645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2DDB" w14:textId="77777777" w:rsidR="00480AE6" w:rsidRDefault="00B83231">
    <w:pPr>
      <w:pStyle w:val="Encabezado"/>
    </w:pPr>
    <w:r>
      <w:rPr>
        <w:noProof/>
      </w:rPr>
      <w:pict w14:anchorId="719B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45875" o:spid="_x0000_s2049" type="#_x0000_t136" alt="" style="position:absolute;margin-left:0;margin-top:0;width:527pt;height:210.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BC"/>
    <w:multiLevelType w:val="hybridMultilevel"/>
    <w:tmpl w:val="A718CD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3D5618"/>
    <w:multiLevelType w:val="hybridMultilevel"/>
    <w:tmpl w:val="5BAC41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D95BAD"/>
    <w:multiLevelType w:val="multilevel"/>
    <w:tmpl w:val="9BCEA040"/>
    <w:lvl w:ilvl="0">
      <w:start w:val="1"/>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2746A4F"/>
    <w:multiLevelType w:val="hybridMultilevel"/>
    <w:tmpl w:val="433263C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ADF6C48"/>
    <w:multiLevelType w:val="hybridMultilevel"/>
    <w:tmpl w:val="B2E2336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30F762F"/>
    <w:multiLevelType w:val="hybridMultilevel"/>
    <w:tmpl w:val="99A00D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CD2576"/>
    <w:multiLevelType w:val="hybridMultilevel"/>
    <w:tmpl w:val="B9B4C7DE"/>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3C124EF6"/>
    <w:multiLevelType w:val="multilevel"/>
    <w:tmpl w:val="84F65F56"/>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080"/>
        </w:tabs>
        <w:ind w:left="1080" w:hanging="1080"/>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1440"/>
        </w:tabs>
        <w:ind w:left="1440" w:hanging="1440"/>
      </w:pPr>
      <w:rPr>
        <w:rFonts w:cs="Times New Roman" w:hint="default"/>
      </w:rPr>
    </w:lvl>
    <w:lvl w:ilvl="8">
      <w:numFmt w:val="none"/>
      <w:lvlText w:val=""/>
      <w:lvlJc w:val="left"/>
      <w:pPr>
        <w:tabs>
          <w:tab w:val="num" w:pos="360"/>
        </w:tabs>
      </w:pPr>
      <w:rPr>
        <w:rFonts w:cs="Times New Roman"/>
      </w:rPr>
    </w:lvl>
  </w:abstractNum>
  <w:abstractNum w:abstractNumId="8">
    <w:nsid w:val="43944411"/>
    <w:multiLevelType w:val="hybridMultilevel"/>
    <w:tmpl w:val="1460FA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6F93B30"/>
    <w:multiLevelType w:val="multilevel"/>
    <w:tmpl w:val="3D905134"/>
    <w:lvl w:ilvl="0">
      <w:start w:val="1"/>
      <w:numFmt w:val="decimal"/>
      <w:lvlText w:val="%1"/>
      <w:lvlJc w:val="left"/>
      <w:pPr>
        <w:tabs>
          <w:tab w:val="num" w:pos="510"/>
        </w:tabs>
        <w:ind w:left="510" w:hanging="510"/>
      </w:pPr>
      <w:rPr>
        <w:rFonts w:cs="Times New Roman" w:hint="default"/>
      </w:rPr>
    </w:lvl>
    <w:lvl w:ilvl="1">
      <w:start w:val="7"/>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numFmt w:val="none"/>
      <w:lvlText w:val=""/>
      <w:lvlJc w:val="left"/>
      <w:pPr>
        <w:tabs>
          <w:tab w:val="num" w:pos="360"/>
        </w:tabs>
      </w:pPr>
      <w:rPr>
        <w:rFonts w:cs="Times New Roman"/>
      </w:rPr>
    </w:lvl>
    <w:lvl w:ilvl="8">
      <w:start w:val="1"/>
      <w:numFmt w:val="decimal"/>
      <w:lvlText w:val="%1.%2.%3.%4.%5.%6.%7.%8.%9"/>
      <w:lvlJc w:val="left"/>
      <w:pPr>
        <w:tabs>
          <w:tab w:val="num" w:pos="1800"/>
        </w:tabs>
        <w:ind w:left="1800" w:hanging="1800"/>
      </w:pPr>
      <w:rPr>
        <w:rFonts w:cs="Times New Roman" w:hint="default"/>
      </w:rPr>
    </w:lvl>
  </w:abstractNum>
  <w:abstractNum w:abstractNumId="10">
    <w:nsid w:val="6C35038C"/>
    <w:multiLevelType w:val="multilevel"/>
    <w:tmpl w:val="E72648B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F8D31C4"/>
    <w:multiLevelType w:val="multilevel"/>
    <w:tmpl w:val="0630A23C"/>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color w:val="auto"/>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2">
    <w:nsid w:val="7EF559FD"/>
    <w:multiLevelType w:val="hybridMultilevel"/>
    <w:tmpl w:val="EFE238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4"/>
  </w:num>
  <w:num w:numId="6">
    <w:abstractNumId w:val="1"/>
  </w:num>
  <w:num w:numId="7">
    <w:abstractNumId w:val="2"/>
  </w:num>
  <w:num w:numId="8">
    <w:abstractNumId w:val="8"/>
  </w:num>
  <w:num w:numId="9">
    <w:abstractNumId w:val="12"/>
  </w:num>
  <w:num w:numId="10">
    <w:abstractNumId w:val="5"/>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5"/>
    <w:rsid w:val="0001311B"/>
    <w:rsid w:val="00026B68"/>
    <w:rsid w:val="00055153"/>
    <w:rsid w:val="000B3479"/>
    <w:rsid w:val="000C06EE"/>
    <w:rsid w:val="000E4F29"/>
    <w:rsid w:val="001108B0"/>
    <w:rsid w:val="001113B8"/>
    <w:rsid w:val="00111C4B"/>
    <w:rsid w:val="001226C5"/>
    <w:rsid w:val="001309F1"/>
    <w:rsid w:val="00142A14"/>
    <w:rsid w:val="0015482F"/>
    <w:rsid w:val="00155A71"/>
    <w:rsid w:val="00167C6F"/>
    <w:rsid w:val="001C1620"/>
    <w:rsid w:val="001C79B3"/>
    <w:rsid w:val="002A1309"/>
    <w:rsid w:val="002A7725"/>
    <w:rsid w:val="00315FAA"/>
    <w:rsid w:val="003247A8"/>
    <w:rsid w:val="003338EC"/>
    <w:rsid w:val="0040060F"/>
    <w:rsid w:val="00407582"/>
    <w:rsid w:val="00464329"/>
    <w:rsid w:val="00480AE6"/>
    <w:rsid w:val="00484485"/>
    <w:rsid w:val="00496DA7"/>
    <w:rsid w:val="004D30FC"/>
    <w:rsid w:val="004D76D7"/>
    <w:rsid w:val="004E0361"/>
    <w:rsid w:val="004E0E53"/>
    <w:rsid w:val="004E15E4"/>
    <w:rsid w:val="005014F5"/>
    <w:rsid w:val="00530CEE"/>
    <w:rsid w:val="0053509D"/>
    <w:rsid w:val="00553CF1"/>
    <w:rsid w:val="005600E8"/>
    <w:rsid w:val="005A5E35"/>
    <w:rsid w:val="005B72FE"/>
    <w:rsid w:val="005F54E2"/>
    <w:rsid w:val="00604C38"/>
    <w:rsid w:val="00605CFF"/>
    <w:rsid w:val="00613CA1"/>
    <w:rsid w:val="006229CE"/>
    <w:rsid w:val="00643FC9"/>
    <w:rsid w:val="006578BB"/>
    <w:rsid w:val="006C5F8E"/>
    <w:rsid w:val="006C66A7"/>
    <w:rsid w:val="006C6892"/>
    <w:rsid w:val="006F252D"/>
    <w:rsid w:val="007046F7"/>
    <w:rsid w:val="00732617"/>
    <w:rsid w:val="007809D3"/>
    <w:rsid w:val="00780CCF"/>
    <w:rsid w:val="007959FD"/>
    <w:rsid w:val="007A7890"/>
    <w:rsid w:val="007B2258"/>
    <w:rsid w:val="007E0299"/>
    <w:rsid w:val="008063EE"/>
    <w:rsid w:val="00825C25"/>
    <w:rsid w:val="00840AE3"/>
    <w:rsid w:val="00852609"/>
    <w:rsid w:val="00852B27"/>
    <w:rsid w:val="00861DE8"/>
    <w:rsid w:val="0089213D"/>
    <w:rsid w:val="008A7F43"/>
    <w:rsid w:val="008C0F5B"/>
    <w:rsid w:val="008D17CE"/>
    <w:rsid w:val="008E1AF5"/>
    <w:rsid w:val="009512A5"/>
    <w:rsid w:val="00962B73"/>
    <w:rsid w:val="009C09FC"/>
    <w:rsid w:val="009C3225"/>
    <w:rsid w:val="009C50C7"/>
    <w:rsid w:val="009D30B1"/>
    <w:rsid w:val="00A14B4A"/>
    <w:rsid w:val="00A264B3"/>
    <w:rsid w:val="00A264C6"/>
    <w:rsid w:val="00A8077A"/>
    <w:rsid w:val="00A80CD0"/>
    <w:rsid w:val="00A85C68"/>
    <w:rsid w:val="00AA1032"/>
    <w:rsid w:val="00AC6411"/>
    <w:rsid w:val="00B02350"/>
    <w:rsid w:val="00B35C66"/>
    <w:rsid w:val="00B5161C"/>
    <w:rsid w:val="00B66502"/>
    <w:rsid w:val="00B73A44"/>
    <w:rsid w:val="00B83231"/>
    <w:rsid w:val="00BC271A"/>
    <w:rsid w:val="00C01DB9"/>
    <w:rsid w:val="00C3074A"/>
    <w:rsid w:val="00C4755D"/>
    <w:rsid w:val="00C7173E"/>
    <w:rsid w:val="00C72B81"/>
    <w:rsid w:val="00CA1A75"/>
    <w:rsid w:val="00CB7A89"/>
    <w:rsid w:val="00CD22F1"/>
    <w:rsid w:val="00CE7A38"/>
    <w:rsid w:val="00CF38EA"/>
    <w:rsid w:val="00D05A57"/>
    <w:rsid w:val="00D151CB"/>
    <w:rsid w:val="00D25191"/>
    <w:rsid w:val="00D57B7C"/>
    <w:rsid w:val="00DC6DD9"/>
    <w:rsid w:val="00DE39BD"/>
    <w:rsid w:val="00DE6ED6"/>
    <w:rsid w:val="00E13825"/>
    <w:rsid w:val="00E24E5E"/>
    <w:rsid w:val="00E45A61"/>
    <w:rsid w:val="00E47078"/>
    <w:rsid w:val="00E9385B"/>
    <w:rsid w:val="00EA0C5B"/>
    <w:rsid w:val="00EA4C89"/>
    <w:rsid w:val="00EB238C"/>
    <w:rsid w:val="00EC1665"/>
    <w:rsid w:val="00ED5054"/>
    <w:rsid w:val="00F270A1"/>
    <w:rsid w:val="00F740BE"/>
    <w:rsid w:val="00F878B1"/>
    <w:rsid w:val="00FA6DBB"/>
    <w:rsid w:val="00FC1A39"/>
    <w:rsid w:val="00FD1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0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5"/>
    <w:pPr>
      <w:spacing w:after="0" w:line="240" w:lineRule="auto"/>
    </w:pPr>
    <w:rPr>
      <w:rFonts w:ascii="Times New Roman" w:eastAsia="Times New Roman" w:hAnsi="Times New Roman" w:cs="Times New Roman"/>
      <w:lang w:val="es-ES" w:eastAsia="es-ES"/>
    </w:rPr>
  </w:style>
  <w:style w:type="paragraph" w:styleId="Ttulo1">
    <w:name w:val="heading 1"/>
    <w:basedOn w:val="Normal"/>
    <w:next w:val="Normal"/>
    <w:link w:val="Ttulo1Car"/>
    <w:uiPriority w:val="99"/>
    <w:qFormat/>
    <w:rsid w:val="00EC1665"/>
    <w:pPr>
      <w:keepNext/>
      <w:outlineLvl w:val="0"/>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C1665"/>
    <w:rPr>
      <w:rFonts w:ascii="Arial" w:eastAsia="Times New Roman" w:hAnsi="Arial" w:cs="Arial"/>
      <w:b/>
      <w:bCs/>
      <w:sz w:val="20"/>
      <w:szCs w:val="20"/>
      <w:lang w:val="es-ES_tradnl" w:eastAsia="es-ES"/>
    </w:rPr>
  </w:style>
  <w:style w:type="paragraph" w:styleId="Textoindependiente">
    <w:name w:val="Body Text"/>
    <w:basedOn w:val="Normal"/>
    <w:link w:val="TextoindependienteCar"/>
    <w:uiPriority w:val="99"/>
    <w:rsid w:val="00EC1665"/>
    <w:rPr>
      <w:rFonts w:ascii="Arial" w:hAnsi="Arial" w:cs="Arial"/>
      <w:b/>
      <w:bCs/>
      <w:sz w:val="20"/>
      <w:szCs w:val="20"/>
      <w:lang w:val="es-ES_tradnl"/>
    </w:rPr>
  </w:style>
  <w:style w:type="character" w:customStyle="1" w:styleId="TextoindependienteCar">
    <w:name w:val="Texto independiente Car"/>
    <w:basedOn w:val="Fuentedeprrafopredeter"/>
    <w:link w:val="Textoindependiente"/>
    <w:uiPriority w:val="99"/>
    <w:rsid w:val="00EC1665"/>
    <w:rPr>
      <w:rFonts w:ascii="Arial" w:eastAsia="Times New Roman" w:hAnsi="Arial" w:cs="Arial"/>
      <w:b/>
      <w:bCs/>
      <w:sz w:val="20"/>
      <w:szCs w:val="20"/>
      <w:lang w:val="es-ES_tradnl" w:eastAsia="es-ES"/>
    </w:rPr>
  </w:style>
  <w:style w:type="table" w:styleId="Tablaconcuadrcula">
    <w:name w:val="Table Grid"/>
    <w:basedOn w:val="Tablanormal"/>
    <w:uiPriority w:val="99"/>
    <w:rsid w:val="00EC166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1665"/>
    <w:pPr>
      <w:spacing w:after="120" w:line="480" w:lineRule="auto"/>
    </w:pPr>
  </w:style>
  <w:style w:type="character" w:customStyle="1" w:styleId="Textoindependiente2Car">
    <w:name w:val="Texto independiente 2 Car"/>
    <w:basedOn w:val="Fuentedeprrafopredeter"/>
    <w:link w:val="Textoindependiente2"/>
    <w:uiPriority w:val="99"/>
    <w:rsid w:val="00EC1665"/>
    <w:rPr>
      <w:rFonts w:ascii="Times New Roman" w:eastAsia="Times New Roman" w:hAnsi="Times New Roman" w:cs="Times New Roman"/>
      <w:lang w:val="es-ES" w:eastAsia="es-ES"/>
    </w:rPr>
  </w:style>
  <w:style w:type="character" w:styleId="Hipervnculo">
    <w:name w:val="Hyperlink"/>
    <w:basedOn w:val="Fuentedeprrafopredeter"/>
    <w:uiPriority w:val="99"/>
    <w:rsid w:val="00EC1665"/>
    <w:rPr>
      <w:rFonts w:cs="Times New Roman"/>
      <w:color w:val="0000FF"/>
      <w:u w:val="single"/>
    </w:rPr>
  </w:style>
  <w:style w:type="paragraph" w:styleId="Encabezado">
    <w:name w:val="header"/>
    <w:basedOn w:val="Normal"/>
    <w:link w:val="EncabezadoCar"/>
    <w:uiPriority w:val="99"/>
    <w:rsid w:val="00EC1665"/>
    <w:pPr>
      <w:tabs>
        <w:tab w:val="center" w:pos="4252"/>
        <w:tab w:val="right" w:pos="8504"/>
      </w:tabs>
    </w:pPr>
  </w:style>
  <w:style w:type="character" w:customStyle="1" w:styleId="EncabezadoCar">
    <w:name w:val="Encabezado Car"/>
    <w:basedOn w:val="Fuentedeprrafopredeter"/>
    <w:link w:val="Encabezado"/>
    <w:uiPriority w:val="99"/>
    <w:rsid w:val="00EC1665"/>
    <w:rPr>
      <w:rFonts w:ascii="Times New Roman" w:eastAsia="Times New Roman" w:hAnsi="Times New Roman" w:cs="Times New Roman"/>
      <w:lang w:val="es-ES" w:eastAsia="es-ES"/>
    </w:rPr>
  </w:style>
  <w:style w:type="paragraph" w:styleId="Piedepgina">
    <w:name w:val="footer"/>
    <w:basedOn w:val="Normal"/>
    <w:link w:val="PiedepginaCar"/>
    <w:uiPriority w:val="99"/>
    <w:rsid w:val="00EC1665"/>
    <w:pPr>
      <w:tabs>
        <w:tab w:val="center" w:pos="4252"/>
        <w:tab w:val="right" w:pos="8504"/>
      </w:tabs>
    </w:pPr>
  </w:style>
  <w:style w:type="character" w:customStyle="1" w:styleId="PiedepginaCar">
    <w:name w:val="Pie de página Car"/>
    <w:basedOn w:val="Fuentedeprrafopredeter"/>
    <w:link w:val="Piedepgina"/>
    <w:uiPriority w:val="99"/>
    <w:rsid w:val="00EC1665"/>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rsid w:val="00EC1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665"/>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FA6DBB"/>
    <w:rPr>
      <w:color w:val="808080"/>
    </w:rPr>
  </w:style>
  <w:style w:type="paragraph" w:styleId="Prrafodelista">
    <w:name w:val="List Paragraph"/>
    <w:basedOn w:val="Normal"/>
    <w:uiPriority w:val="34"/>
    <w:qFormat/>
    <w:rsid w:val="00D151CB"/>
    <w:pPr>
      <w:ind w:left="720"/>
      <w:contextualSpacing/>
    </w:pPr>
  </w:style>
  <w:style w:type="paragraph" w:customStyle="1" w:styleId="Default">
    <w:name w:val="Default"/>
    <w:rsid w:val="00407582"/>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4E0E53"/>
    <w:rPr>
      <w:sz w:val="16"/>
      <w:szCs w:val="16"/>
    </w:rPr>
  </w:style>
  <w:style w:type="paragraph" w:styleId="Textocomentario">
    <w:name w:val="annotation text"/>
    <w:basedOn w:val="Normal"/>
    <w:link w:val="TextocomentarioCar"/>
    <w:uiPriority w:val="99"/>
    <w:semiHidden/>
    <w:unhideWhenUsed/>
    <w:rsid w:val="004E0E53"/>
    <w:rPr>
      <w:sz w:val="20"/>
      <w:szCs w:val="20"/>
    </w:rPr>
  </w:style>
  <w:style w:type="character" w:customStyle="1" w:styleId="TextocomentarioCar">
    <w:name w:val="Texto comentario Car"/>
    <w:basedOn w:val="Fuentedeprrafopredeter"/>
    <w:link w:val="Textocomentario"/>
    <w:uiPriority w:val="99"/>
    <w:semiHidden/>
    <w:rsid w:val="004E0E5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0E53"/>
    <w:rPr>
      <w:b/>
      <w:bCs/>
    </w:rPr>
  </w:style>
  <w:style w:type="character" w:customStyle="1" w:styleId="AsuntodelcomentarioCar">
    <w:name w:val="Asunto del comentario Car"/>
    <w:basedOn w:val="TextocomentarioCar"/>
    <w:link w:val="Asuntodelcomentario"/>
    <w:uiPriority w:val="99"/>
    <w:semiHidden/>
    <w:rsid w:val="004E0E53"/>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A264C6"/>
    <w:pPr>
      <w:spacing w:before="100" w:beforeAutospacing="1" w:after="100" w:afterAutospacing="1"/>
    </w:pPr>
    <w:rPr>
      <w:rFonts w:eastAsiaTheme="minorEastAsia"/>
      <w:sz w:val="24"/>
      <w:szCs w:val="24"/>
      <w:lang w:val="es-AR"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65"/>
    <w:pPr>
      <w:spacing w:after="0" w:line="240" w:lineRule="auto"/>
    </w:pPr>
    <w:rPr>
      <w:rFonts w:ascii="Times New Roman" w:eastAsia="Times New Roman" w:hAnsi="Times New Roman" w:cs="Times New Roman"/>
      <w:lang w:val="es-ES" w:eastAsia="es-ES"/>
    </w:rPr>
  </w:style>
  <w:style w:type="paragraph" w:styleId="Ttulo1">
    <w:name w:val="heading 1"/>
    <w:basedOn w:val="Normal"/>
    <w:next w:val="Normal"/>
    <w:link w:val="Ttulo1Car"/>
    <w:uiPriority w:val="99"/>
    <w:qFormat/>
    <w:rsid w:val="00EC1665"/>
    <w:pPr>
      <w:keepNext/>
      <w:outlineLvl w:val="0"/>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C1665"/>
    <w:rPr>
      <w:rFonts w:ascii="Arial" w:eastAsia="Times New Roman" w:hAnsi="Arial" w:cs="Arial"/>
      <w:b/>
      <w:bCs/>
      <w:sz w:val="20"/>
      <w:szCs w:val="20"/>
      <w:lang w:val="es-ES_tradnl" w:eastAsia="es-ES"/>
    </w:rPr>
  </w:style>
  <w:style w:type="paragraph" w:styleId="Textoindependiente">
    <w:name w:val="Body Text"/>
    <w:basedOn w:val="Normal"/>
    <w:link w:val="TextoindependienteCar"/>
    <w:uiPriority w:val="99"/>
    <w:rsid w:val="00EC1665"/>
    <w:rPr>
      <w:rFonts w:ascii="Arial" w:hAnsi="Arial" w:cs="Arial"/>
      <w:b/>
      <w:bCs/>
      <w:sz w:val="20"/>
      <w:szCs w:val="20"/>
      <w:lang w:val="es-ES_tradnl"/>
    </w:rPr>
  </w:style>
  <w:style w:type="character" w:customStyle="1" w:styleId="TextoindependienteCar">
    <w:name w:val="Texto independiente Car"/>
    <w:basedOn w:val="Fuentedeprrafopredeter"/>
    <w:link w:val="Textoindependiente"/>
    <w:uiPriority w:val="99"/>
    <w:rsid w:val="00EC1665"/>
    <w:rPr>
      <w:rFonts w:ascii="Arial" w:eastAsia="Times New Roman" w:hAnsi="Arial" w:cs="Arial"/>
      <w:b/>
      <w:bCs/>
      <w:sz w:val="20"/>
      <w:szCs w:val="20"/>
      <w:lang w:val="es-ES_tradnl" w:eastAsia="es-ES"/>
    </w:rPr>
  </w:style>
  <w:style w:type="table" w:styleId="Tablaconcuadrcula">
    <w:name w:val="Table Grid"/>
    <w:basedOn w:val="Tablanormal"/>
    <w:uiPriority w:val="99"/>
    <w:rsid w:val="00EC166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EC1665"/>
    <w:pPr>
      <w:spacing w:after="120" w:line="480" w:lineRule="auto"/>
    </w:pPr>
  </w:style>
  <w:style w:type="character" w:customStyle="1" w:styleId="Textoindependiente2Car">
    <w:name w:val="Texto independiente 2 Car"/>
    <w:basedOn w:val="Fuentedeprrafopredeter"/>
    <w:link w:val="Textoindependiente2"/>
    <w:uiPriority w:val="99"/>
    <w:rsid w:val="00EC1665"/>
    <w:rPr>
      <w:rFonts w:ascii="Times New Roman" w:eastAsia="Times New Roman" w:hAnsi="Times New Roman" w:cs="Times New Roman"/>
      <w:lang w:val="es-ES" w:eastAsia="es-ES"/>
    </w:rPr>
  </w:style>
  <w:style w:type="character" w:styleId="Hipervnculo">
    <w:name w:val="Hyperlink"/>
    <w:basedOn w:val="Fuentedeprrafopredeter"/>
    <w:uiPriority w:val="99"/>
    <w:rsid w:val="00EC1665"/>
    <w:rPr>
      <w:rFonts w:cs="Times New Roman"/>
      <w:color w:val="0000FF"/>
      <w:u w:val="single"/>
    </w:rPr>
  </w:style>
  <w:style w:type="paragraph" w:styleId="Encabezado">
    <w:name w:val="header"/>
    <w:basedOn w:val="Normal"/>
    <w:link w:val="EncabezadoCar"/>
    <w:uiPriority w:val="99"/>
    <w:rsid w:val="00EC1665"/>
    <w:pPr>
      <w:tabs>
        <w:tab w:val="center" w:pos="4252"/>
        <w:tab w:val="right" w:pos="8504"/>
      </w:tabs>
    </w:pPr>
  </w:style>
  <w:style w:type="character" w:customStyle="1" w:styleId="EncabezadoCar">
    <w:name w:val="Encabezado Car"/>
    <w:basedOn w:val="Fuentedeprrafopredeter"/>
    <w:link w:val="Encabezado"/>
    <w:uiPriority w:val="99"/>
    <w:rsid w:val="00EC1665"/>
    <w:rPr>
      <w:rFonts w:ascii="Times New Roman" w:eastAsia="Times New Roman" w:hAnsi="Times New Roman" w:cs="Times New Roman"/>
      <w:lang w:val="es-ES" w:eastAsia="es-ES"/>
    </w:rPr>
  </w:style>
  <w:style w:type="paragraph" w:styleId="Piedepgina">
    <w:name w:val="footer"/>
    <w:basedOn w:val="Normal"/>
    <w:link w:val="PiedepginaCar"/>
    <w:uiPriority w:val="99"/>
    <w:rsid w:val="00EC1665"/>
    <w:pPr>
      <w:tabs>
        <w:tab w:val="center" w:pos="4252"/>
        <w:tab w:val="right" w:pos="8504"/>
      </w:tabs>
    </w:pPr>
  </w:style>
  <w:style w:type="character" w:customStyle="1" w:styleId="PiedepginaCar">
    <w:name w:val="Pie de página Car"/>
    <w:basedOn w:val="Fuentedeprrafopredeter"/>
    <w:link w:val="Piedepgina"/>
    <w:uiPriority w:val="99"/>
    <w:rsid w:val="00EC1665"/>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rsid w:val="00EC1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665"/>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FA6DBB"/>
    <w:rPr>
      <w:color w:val="808080"/>
    </w:rPr>
  </w:style>
  <w:style w:type="paragraph" w:styleId="Prrafodelista">
    <w:name w:val="List Paragraph"/>
    <w:basedOn w:val="Normal"/>
    <w:uiPriority w:val="34"/>
    <w:qFormat/>
    <w:rsid w:val="00D151CB"/>
    <w:pPr>
      <w:ind w:left="720"/>
      <w:contextualSpacing/>
    </w:pPr>
  </w:style>
  <w:style w:type="paragraph" w:customStyle="1" w:styleId="Default">
    <w:name w:val="Default"/>
    <w:rsid w:val="00407582"/>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4E0E53"/>
    <w:rPr>
      <w:sz w:val="16"/>
      <w:szCs w:val="16"/>
    </w:rPr>
  </w:style>
  <w:style w:type="paragraph" w:styleId="Textocomentario">
    <w:name w:val="annotation text"/>
    <w:basedOn w:val="Normal"/>
    <w:link w:val="TextocomentarioCar"/>
    <w:uiPriority w:val="99"/>
    <w:semiHidden/>
    <w:unhideWhenUsed/>
    <w:rsid w:val="004E0E53"/>
    <w:rPr>
      <w:sz w:val="20"/>
      <w:szCs w:val="20"/>
    </w:rPr>
  </w:style>
  <w:style w:type="character" w:customStyle="1" w:styleId="TextocomentarioCar">
    <w:name w:val="Texto comentario Car"/>
    <w:basedOn w:val="Fuentedeprrafopredeter"/>
    <w:link w:val="Textocomentario"/>
    <w:uiPriority w:val="99"/>
    <w:semiHidden/>
    <w:rsid w:val="004E0E5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0E53"/>
    <w:rPr>
      <w:b/>
      <w:bCs/>
    </w:rPr>
  </w:style>
  <w:style w:type="character" w:customStyle="1" w:styleId="AsuntodelcomentarioCar">
    <w:name w:val="Asunto del comentario Car"/>
    <w:basedOn w:val="TextocomentarioCar"/>
    <w:link w:val="Asuntodelcomentario"/>
    <w:uiPriority w:val="99"/>
    <w:semiHidden/>
    <w:rsid w:val="004E0E53"/>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A264C6"/>
    <w:pPr>
      <w:spacing w:before="100" w:beforeAutospacing="1" w:after="100" w:afterAutospacing="1"/>
    </w:pPr>
    <w:rPr>
      <w:rFonts w:eastAsiaTheme="minorEastAsia"/>
      <w:sz w:val="24"/>
      <w:szCs w:val="24"/>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52D9-496A-4A7F-B01B-468E8EF4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1626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Salvati</dc:creator>
  <cp:lastModifiedBy>Catherina Dhooge</cp:lastModifiedBy>
  <cp:revision>6</cp:revision>
  <cp:lastPrinted>2018-07-24T10:58:00Z</cp:lastPrinted>
  <dcterms:created xsi:type="dcterms:W3CDTF">2018-10-26T17:16:00Z</dcterms:created>
  <dcterms:modified xsi:type="dcterms:W3CDTF">2018-10-31T19:04:00Z</dcterms:modified>
</cp:coreProperties>
</file>